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2A5" w14:textId="77777777" w:rsidR="00E13DDD" w:rsidRDefault="00E13DDD" w:rsidP="00E13DDD">
      <w:pPr>
        <w:spacing w:after="240"/>
        <w:jc w:val="center"/>
        <w:rPr>
          <w:b/>
        </w:rPr>
      </w:pPr>
      <w:r>
        <w:rPr>
          <w:b/>
          <w:bCs/>
        </w:rPr>
        <w:t>KLAUZULA INFORMACYJNA</w:t>
      </w:r>
    </w:p>
    <w:p w14:paraId="5DBFFB9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>
        <w:rPr>
          <w:sz w:val="22"/>
          <w:szCs w:val="22"/>
        </w:rPr>
        <w:t xml:space="preserve">Rozporządzeniem Parlamentu Europejskiego i Rady (UE) 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>
        <w:rPr>
          <w:sz w:val="22"/>
          <w:szCs w:val="22"/>
        </w:rPr>
        <w:t> </w:t>
      </w:r>
      <w:r>
        <w:rPr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7" w:history="1">
        <w:r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>
        <w:rPr>
          <w:sz w:val="22"/>
          <w:szCs w:val="22"/>
        </w:rPr>
        <w:t> , informujemy, że:</w:t>
      </w:r>
    </w:p>
    <w:p w14:paraId="29241FEF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4AF3EB19" w14:textId="184B9981" w:rsidR="00E13DDD" w:rsidRDefault="00E13DDD" w:rsidP="00E13DD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jest: Gminny  Ośrodek Pomocy Społecznej z siedzibą w </w:t>
      </w:r>
      <w:r w:rsidR="00EA5BA3">
        <w:rPr>
          <w:sz w:val="22"/>
          <w:szCs w:val="22"/>
        </w:rPr>
        <w:t>Tychowie</w:t>
      </w:r>
      <w:r>
        <w:rPr>
          <w:sz w:val="22"/>
          <w:szCs w:val="22"/>
        </w:rPr>
        <w:t xml:space="preserve"> ul. </w:t>
      </w:r>
      <w:r w:rsidR="00EA5BA3">
        <w:rPr>
          <w:sz w:val="22"/>
          <w:szCs w:val="22"/>
        </w:rPr>
        <w:t>Wolności 7</w:t>
      </w:r>
      <w:r>
        <w:rPr>
          <w:sz w:val="22"/>
          <w:szCs w:val="22"/>
        </w:rPr>
        <w:t>, adres e-mail:</w:t>
      </w:r>
      <w:r w:rsidR="00EA5BA3">
        <w:rPr>
          <w:sz w:val="22"/>
          <w:szCs w:val="22"/>
        </w:rPr>
        <w:t xml:space="preserve">tychowo@naszops.pl </w:t>
      </w:r>
      <w:r>
        <w:rPr>
          <w:sz w:val="22"/>
          <w:szCs w:val="22"/>
        </w:rPr>
        <w:t xml:space="preserve">tel. </w:t>
      </w:r>
      <w:r w:rsidR="00EA5BA3">
        <w:rPr>
          <w:sz w:val="22"/>
          <w:szCs w:val="22"/>
        </w:rPr>
        <w:t xml:space="preserve"> 94 3115 676</w:t>
      </w:r>
    </w:p>
    <w:p w14:paraId="4855B0FC" w14:textId="5544D48E" w:rsidR="00E97088" w:rsidRPr="00E97088" w:rsidRDefault="00E13DDD" w:rsidP="00E97088">
      <w:pPr>
        <w:spacing w:before="240"/>
        <w:jc w:val="both"/>
        <w:rPr>
          <w:bCs/>
          <w:sz w:val="22"/>
          <w:szCs w:val="22"/>
        </w:rPr>
      </w:pPr>
      <w:r w:rsidRPr="00E97088">
        <w:rPr>
          <w:sz w:val="22"/>
          <w:szCs w:val="22"/>
        </w:rPr>
        <w:t xml:space="preserve">Przetwarzanie Pani/Pana danych osobowych będzie się odbywać na podstawie: </w:t>
      </w:r>
      <w:r w:rsidRPr="00E97088">
        <w:rPr>
          <w:bCs/>
          <w:sz w:val="22"/>
          <w:szCs w:val="22"/>
        </w:rPr>
        <w:t xml:space="preserve">art. 6 ust. 1 lit. c i art. 9 ust.2 lit. b RODO  zgodnie z </w:t>
      </w:r>
      <w:r w:rsidR="00E97088" w:rsidRPr="00E97088">
        <w:rPr>
          <w:bCs/>
          <w:sz w:val="22"/>
          <w:szCs w:val="22"/>
        </w:rPr>
        <w:t xml:space="preserve"> art. 24 ust.20 oraz art.25 ustawy z dnia 15 września 2022 roku </w:t>
      </w:r>
      <w:r w:rsidR="00E97088" w:rsidRPr="00E97088">
        <w:rPr>
          <w:rStyle w:val="markedcontent"/>
          <w:sz w:val="22"/>
          <w:szCs w:val="22"/>
        </w:rPr>
        <w:t xml:space="preserve">o szczególnych rozwiązaniach w zakresie niektórych źródeł ciepła w związku z sytuacją na rynku paliw </w:t>
      </w:r>
      <w:r w:rsidR="00E97088" w:rsidRPr="00E97088">
        <w:rPr>
          <w:bCs/>
          <w:sz w:val="22"/>
          <w:szCs w:val="22"/>
        </w:rPr>
        <w:t xml:space="preserve">w związku z art.29 ust 1 ust.1a ust.1b ustawy z dnia 28 listopada 2003 r. o świadczeniach rodzinnych oraz </w:t>
      </w:r>
      <w:r w:rsidR="00E97088" w:rsidRPr="00E97088">
        <w:rPr>
          <w:sz w:val="22"/>
          <w:szCs w:val="22"/>
        </w:rPr>
        <w:t>Rozporządzeniem Ministra Klimatu i Środowiska z dnia 20 września 2022 r. w sprawie wzoru wniosku o wypłatę dodatku dla gospodarstw domowych z tytułu wykorzystywania niektórych źródeł ciepła;</w:t>
      </w:r>
    </w:p>
    <w:p w14:paraId="079884E0" w14:textId="77777777" w:rsidR="00E97088" w:rsidRDefault="00E97088" w:rsidP="00E97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6F4748" w14:textId="5CB785E5" w:rsidR="00E97088" w:rsidRPr="00E97088" w:rsidRDefault="00E13DDD" w:rsidP="00E97088">
      <w:pPr>
        <w:jc w:val="both"/>
        <w:rPr>
          <w:sz w:val="22"/>
          <w:szCs w:val="22"/>
        </w:rPr>
      </w:pPr>
      <w:r w:rsidRPr="00E97088">
        <w:rPr>
          <w:sz w:val="22"/>
          <w:szCs w:val="22"/>
        </w:rPr>
        <w:t xml:space="preserve">w celu: </w:t>
      </w:r>
      <w:r w:rsidR="00E97088" w:rsidRPr="00E97088">
        <w:rPr>
          <w:sz w:val="22"/>
          <w:szCs w:val="22"/>
        </w:rPr>
        <w:t>w celu: do prowadzenia postępowań w sprawach dotyczących wypłaty dodatku dla gospodarstw domowych, w tym do wydawania decyzji o odmowie przyznania dodatku dla gospodarstw domowych, uchyleniu oraz rozstrzygnięciu w sprawie nienależnie pobranego dodatku, a także do przekazywania informacji, o której mowa w art. 24 ust 18 ustawy.</w:t>
      </w:r>
    </w:p>
    <w:p w14:paraId="4C41F92C" w14:textId="060E8148" w:rsidR="00183697" w:rsidRPr="00E97088" w:rsidRDefault="00183697" w:rsidP="00E97088">
      <w:pPr>
        <w:jc w:val="both"/>
        <w:rPr>
          <w:sz w:val="22"/>
          <w:szCs w:val="22"/>
        </w:rPr>
      </w:pPr>
    </w:p>
    <w:p w14:paraId="5991AE5C" w14:textId="1FA9AB99" w:rsidR="00E13DDD" w:rsidRDefault="00E13DDD" w:rsidP="00E9708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Sposoby kontaktu z inspektorem ochrony danych w Gminnym Ośrodku Pomocy Społecznej </w:t>
      </w:r>
      <w:r w:rsidR="00EA5BA3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EA5BA3">
        <w:rPr>
          <w:sz w:val="22"/>
          <w:szCs w:val="22"/>
        </w:rPr>
        <w:t>Tychowie</w:t>
      </w:r>
      <w:r>
        <w:rPr>
          <w:sz w:val="22"/>
          <w:szCs w:val="22"/>
        </w:rPr>
        <w:t xml:space="preserve">: </w:t>
      </w:r>
    </w:p>
    <w:p w14:paraId="696F8803" w14:textId="77777777" w:rsidR="00EA5BA3" w:rsidRPr="00EA5BA3" w:rsidRDefault="00E13DDD" w:rsidP="00EA5BA3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adres </w:t>
      </w:r>
      <w:r w:rsidRPr="00EA5BA3">
        <w:rPr>
          <w:sz w:val="22"/>
          <w:szCs w:val="22"/>
        </w:rPr>
        <w:t xml:space="preserve">korespondencyjny:     </w:t>
      </w:r>
      <w:r w:rsidR="00EA5BA3" w:rsidRPr="00EA5BA3">
        <w:rPr>
          <w:sz w:val="22"/>
          <w:szCs w:val="22"/>
        </w:rPr>
        <w:t>Gminny Ośrodek Pomocy Społecznej</w:t>
      </w:r>
    </w:p>
    <w:p w14:paraId="76C1CD81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  <w:t>ul. Wolności 7</w:t>
      </w:r>
    </w:p>
    <w:p w14:paraId="03F5B5B8" w14:textId="1ED1F56A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</w:r>
      <w:r w:rsidRPr="00EA5BA3">
        <w:rPr>
          <w:sz w:val="22"/>
          <w:szCs w:val="22"/>
        </w:rPr>
        <w:tab/>
        <w:t>78-220 Tychowo</w:t>
      </w:r>
    </w:p>
    <w:p w14:paraId="4EC62CCA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</w:p>
    <w:p w14:paraId="23B11B86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  <w:lang w:val="en-US"/>
        </w:rPr>
      </w:pPr>
      <w:r w:rsidRPr="00EA5BA3">
        <w:rPr>
          <w:sz w:val="22"/>
          <w:szCs w:val="22"/>
          <w:lang w:val="en-US"/>
        </w:rPr>
        <w:t xml:space="preserve">- </w:t>
      </w:r>
      <w:proofErr w:type="spellStart"/>
      <w:r w:rsidRPr="00EA5BA3">
        <w:rPr>
          <w:sz w:val="22"/>
          <w:szCs w:val="22"/>
          <w:lang w:val="en-US"/>
        </w:rPr>
        <w:t>adres</w:t>
      </w:r>
      <w:proofErr w:type="spellEnd"/>
      <w:r w:rsidRPr="00EA5BA3">
        <w:rPr>
          <w:sz w:val="22"/>
          <w:szCs w:val="22"/>
          <w:lang w:val="en-US"/>
        </w:rPr>
        <w:t xml:space="preserve"> e-mail:                        </w:t>
      </w:r>
      <w:r w:rsidRPr="00EA5BA3">
        <w:rPr>
          <w:sz w:val="22"/>
          <w:szCs w:val="22"/>
        </w:rPr>
        <w:t>iod@tychowo.naszops.pl</w:t>
      </w:r>
    </w:p>
    <w:p w14:paraId="5C79AADC" w14:textId="77777777" w:rsidR="00EA5BA3" w:rsidRPr="00EA5BA3" w:rsidRDefault="00EA5BA3" w:rsidP="00EA5BA3">
      <w:pPr>
        <w:autoSpaceDN/>
        <w:spacing w:before="240"/>
        <w:contextualSpacing/>
        <w:jc w:val="both"/>
        <w:rPr>
          <w:sz w:val="22"/>
          <w:szCs w:val="22"/>
        </w:rPr>
      </w:pPr>
      <w:r w:rsidRPr="00EA5BA3">
        <w:rPr>
          <w:sz w:val="22"/>
          <w:szCs w:val="22"/>
        </w:rPr>
        <w:t>- telefon:                                  94 3115 676</w:t>
      </w:r>
    </w:p>
    <w:p w14:paraId="77C09C4D" w14:textId="77777777" w:rsidR="00EA5BA3" w:rsidRPr="00EA5BA3" w:rsidRDefault="00EA5BA3" w:rsidP="00EA5BA3">
      <w:pPr>
        <w:autoSpaceDN/>
        <w:spacing w:before="240"/>
        <w:contextualSpacing/>
        <w:jc w:val="both"/>
      </w:pPr>
    </w:p>
    <w:p w14:paraId="44DAEFBD" w14:textId="0448FE08" w:rsidR="00E13DDD" w:rsidRDefault="00E13DDD" w:rsidP="00E13DDD">
      <w:pPr>
        <w:jc w:val="both"/>
        <w:rPr>
          <w:sz w:val="22"/>
          <w:szCs w:val="22"/>
        </w:rPr>
      </w:pPr>
    </w:p>
    <w:p w14:paraId="59E4B3F7" w14:textId="7C02D4B5" w:rsidR="00E13DDD" w:rsidRPr="00EA5BA3" w:rsidRDefault="00E13DDD" w:rsidP="00EA5B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</w:t>
      </w:r>
    </w:p>
    <w:p w14:paraId="35D8DE20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zgodnie z obowiązującymi przepisami prawa, do czasu ustania celu ich przetwarzania.</w:t>
      </w:r>
    </w:p>
    <w:p w14:paraId="5BCE51D5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okres: od zebrania do czasu wskazanego w Jednolitym Rzeczowym Wykazie Akt.</w:t>
      </w:r>
    </w:p>
    <w:p w14:paraId="15263AE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76AED103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>
        <w:rPr>
          <w:color w:val="000000"/>
          <w:sz w:val="22"/>
          <w:szCs w:val="22"/>
        </w:rPr>
        <w:tab/>
      </w:r>
    </w:p>
    <w:p w14:paraId="2B954E29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 wniesienia skargi do organu nadzorczego [tj.: Prezesa Urzędu Ochrony Danych Osobowych, z siedzibą w Warszawie (00-193) przy ul. Stawki 2.</w:t>
      </w:r>
    </w:p>
    <w:p w14:paraId="19E44E4B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669C4D17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15464DE4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4526D1D6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7D4CC672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0565FD1A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4AB8153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28D0D71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….……………………………………...</w:t>
      </w:r>
    </w:p>
    <w:p w14:paraId="68497C0B" w14:textId="77777777" w:rsidR="00E13DDD" w:rsidRDefault="00E13DDD" w:rsidP="00E13DDD">
      <w:pPr>
        <w:pStyle w:val="Standard"/>
        <w:spacing w:line="12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czytelny podpis osoby informowanej</w:t>
      </w:r>
    </w:p>
    <w:p w14:paraId="6628A396" w14:textId="77777777" w:rsidR="00E13DDD" w:rsidRDefault="00E13DDD" w:rsidP="00E13DDD">
      <w:pPr>
        <w:ind w:firstLine="426"/>
        <w:jc w:val="both"/>
        <w:rPr>
          <w:sz w:val="20"/>
          <w:szCs w:val="20"/>
        </w:rPr>
      </w:pPr>
    </w:p>
    <w:p w14:paraId="4018996B" w14:textId="77777777" w:rsidR="00E13DDD" w:rsidRDefault="00E13DDD" w:rsidP="00E13DDD"/>
    <w:p w14:paraId="6D66E072" w14:textId="77777777" w:rsidR="00ED2B3F" w:rsidRDefault="00000000"/>
    <w:sectPr w:rsidR="00E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745AFC10"/>
    <w:lvl w:ilvl="0" w:tplc="A5763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61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95"/>
    <w:rsid w:val="00183697"/>
    <w:rsid w:val="001F135B"/>
    <w:rsid w:val="00260088"/>
    <w:rsid w:val="002F4430"/>
    <w:rsid w:val="0041422D"/>
    <w:rsid w:val="00612CCA"/>
    <w:rsid w:val="006F780E"/>
    <w:rsid w:val="00B7397F"/>
    <w:rsid w:val="00BD6195"/>
    <w:rsid w:val="00E13DDD"/>
    <w:rsid w:val="00E97088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0C1"/>
  <w15:chartTrackingRefBased/>
  <w15:docId w15:val="{B447A1D0-4B37-4553-9F83-0FED253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DDD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3D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E13DD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83697"/>
    <w:pPr>
      <w:autoSpaceDN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customStyle="1" w:styleId="markedcontent">
    <w:name w:val="markedcontent"/>
    <w:basedOn w:val="Domylnaczcionkaakapitu"/>
    <w:rsid w:val="00E9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Agnieszka Jankowska</cp:lastModifiedBy>
  <cp:revision>2</cp:revision>
  <cp:lastPrinted>2022-08-17T07:00:00Z</cp:lastPrinted>
  <dcterms:created xsi:type="dcterms:W3CDTF">2022-09-22T08:19:00Z</dcterms:created>
  <dcterms:modified xsi:type="dcterms:W3CDTF">2022-09-22T08:19:00Z</dcterms:modified>
</cp:coreProperties>
</file>